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81E" w:rsidRDefault="00653386" w:rsidP="00653386">
      <w:pPr>
        <w:pStyle w:val="Title"/>
      </w:pPr>
      <w:r>
        <w:t>About Character Counter</w:t>
      </w:r>
    </w:p>
    <w:p w:rsidR="00653386" w:rsidRDefault="00653386" w:rsidP="00653386">
      <w:pPr>
        <w:pStyle w:val="Subtitle"/>
      </w:pPr>
      <w:r>
        <w:t xml:space="preserve">By </w:t>
      </w:r>
      <w:r w:rsidR="00EE6C7A">
        <w:t>Cory Wiegersma. corywiegersma@gmail.com</w:t>
      </w:r>
    </w:p>
    <w:p w:rsidR="00653386" w:rsidRDefault="00653386" w:rsidP="00653386">
      <w:r>
        <w:t>Character Counter is a small program that can be used to count the number of characters that you have typed into a small box.</w:t>
      </w:r>
    </w:p>
    <w:p w:rsidR="00653386" w:rsidRDefault="00653386" w:rsidP="00653386">
      <w:r>
        <w:rPr>
          <w:noProof/>
        </w:rPr>
        <w:drawing>
          <wp:inline distT="0" distB="0" distL="0" distR="0">
            <wp:extent cx="4467225" cy="26384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386" w:rsidRDefault="00653386" w:rsidP="00653386">
      <w:r>
        <w:t>To use Character Counter, just start typing. The number of characters will be displayed below the text input box.</w:t>
      </w:r>
    </w:p>
    <w:p w:rsidR="00653386" w:rsidRPr="00653386" w:rsidRDefault="00653386" w:rsidP="00653386">
      <w:r>
        <w:rPr>
          <w:noProof/>
        </w:rPr>
        <w:drawing>
          <wp:inline distT="0" distB="0" distL="0" distR="0">
            <wp:extent cx="4676775" cy="293370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3386" w:rsidRPr="00653386" w:rsidSect="00CD2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53386"/>
    <w:rsid w:val="00653386"/>
    <w:rsid w:val="00CD281E"/>
    <w:rsid w:val="00EE6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533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33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3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3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3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265</Characters>
  <Application>Microsoft Office Word</Application>
  <DocSecurity>0</DocSecurity>
  <Lines>2</Lines>
  <Paragraphs>1</Paragraphs>
  <ScaleCrop>false</ScaleCrop>
  <Company>Northern Arizona University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Cory Wiegersma</dc:creator>
  <cp:keywords/>
  <dc:description/>
  <cp:lastModifiedBy>Cory Wiegersma</cp:lastModifiedBy>
  <cp:revision>2</cp:revision>
  <dcterms:created xsi:type="dcterms:W3CDTF">2009-03-23T21:58:00Z</dcterms:created>
  <dcterms:modified xsi:type="dcterms:W3CDTF">2009-03-23T22:03:00Z</dcterms:modified>
</cp:coreProperties>
</file>